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b/>
          <w:color w:val="656565"/>
          <w:sz w:val="24"/>
          <w:szCs w:val="24"/>
          <w:bdr w:val="nil"/>
        </w:rPr>
      </w:pPr>
      <w:r w:rsidRPr="003C1E95">
        <w:rPr>
          <w:rFonts w:ascii="Tahoma" w:eastAsia="Arial Unicode MS" w:hAnsi="Tahoma" w:cs="Tahoma"/>
          <w:b/>
          <w:color w:val="656565"/>
          <w:sz w:val="24"/>
          <w:szCs w:val="24"/>
          <w:bdr w:val="nil"/>
        </w:rPr>
        <w:t>PROGETTO DI SENSIBILIZZAZIONE SULL’AUTISMO</w:t>
      </w:r>
      <w:proofErr w:type="gramStart"/>
      <w:r w:rsidRPr="003C1E95">
        <w:rPr>
          <w:rFonts w:ascii="Tahoma" w:eastAsia="Arial Unicode MS" w:hAnsi="Tahoma" w:cs="Tahoma"/>
          <w:b/>
          <w:color w:val="656565"/>
          <w:sz w:val="24"/>
          <w:szCs w:val="24"/>
          <w:bdr w:val="nil"/>
        </w:rPr>
        <w:t>:</w:t>
      </w:r>
      <w:r>
        <w:rPr>
          <w:rFonts w:ascii="Tahoma" w:eastAsia="Arial Unicode MS" w:hAnsi="Tahoma" w:cs="Tahoma"/>
          <w:b/>
          <w:color w:val="656565"/>
          <w:sz w:val="24"/>
          <w:szCs w:val="24"/>
          <w:bdr w:val="nil"/>
        </w:rPr>
        <w:t xml:space="preserve"> </w:t>
      </w:r>
      <w:r w:rsidRPr="003C1E95">
        <w:rPr>
          <w:rFonts w:ascii="Tahoma" w:eastAsia="Arial Unicode MS" w:hAnsi="Tahoma" w:cs="Tahoma"/>
          <w:b/>
          <w:color w:val="656565"/>
          <w:sz w:val="24"/>
          <w:szCs w:val="24"/>
          <w:bdr w:val="nil"/>
        </w:rPr>
        <w:t>”CAMERA</w:t>
      </w:r>
      <w:proofErr w:type="gramEnd"/>
      <w:r w:rsidRPr="003C1E95">
        <w:rPr>
          <w:rFonts w:ascii="Tahoma" w:eastAsia="Arial Unicode MS" w:hAnsi="Tahoma" w:cs="Tahoma"/>
          <w:b/>
          <w:color w:val="656565"/>
          <w:sz w:val="24"/>
          <w:szCs w:val="24"/>
          <w:bdr w:val="nil"/>
        </w:rPr>
        <w:t xml:space="preserve"> STRANIERA”</w:t>
      </w:r>
    </w:p>
    <w:p w:rsid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b/>
          <w:color w:val="656565"/>
          <w:sz w:val="24"/>
          <w:szCs w:val="24"/>
          <w:bdr w:val="nil"/>
        </w:rPr>
      </w:pPr>
      <w:r>
        <w:rPr>
          <w:rFonts w:ascii="Tahoma" w:eastAsia="Arial Unicode MS" w:hAnsi="Tahoma" w:cs="Tahoma"/>
          <w:b/>
          <w:color w:val="656565"/>
          <w:sz w:val="24"/>
          <w:szCs w:val="24"/>
          <w:bdr w:val="nil"/>
        </w:rPr>
        <w:t>a/s 2016-2017</w:t>
      </w:r>
    </w:p>
    <w:p w:rsid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bdr w:val="nil"/>
        </w:rPr>
      </w:pP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Verdana" w:hAnsi="Tahoma" w:cs="Tahoma"/>
          <w:color w:val="656565"/>
          <w:sz w:val="24"/>
          <w:szCs w:val="24"/>
          <w:bdr w:val="nil"/>
        </w:rPr>
      </w:pPr>
      <w:r w:rsidRPr="003C1E95">
        <w:rPr>
          <w:rFonts w:ascii="Tahoma" w:eastAsia="Arial Unicode MS" w:hAnsi="Tahoma" w:cs="Tahoma"/>
          <w:color w:val="656565"/>
          <w:sz w:val="24"/>
          <w:szCs w:val="24"/>
          <w:bdr w:val="nil"/>
        </w:rPr>
        <w:t xml:space="preserve">Il progetto “Camera Straniera” nasce dalla volontà di intraprendere un percorso di sensibilizzazione sull'autismo rivolto a tutti gli studenti della Scuola Secondaria di Primo Grado “G.B. Grassi” di Rovellasca. </w:t>
      </w: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Verdana" w:hAnsi="Tahoma" w:cs="Tahoma"/>
          <w:color w:val="656565"/>
          <w:sz w:val="24"/>
          <w:szCs w:val="24"/>
          <w:bdr w:val="nil"/>
        </w:rPr>
      </w:pPr>
      <w:r w:rsidRPr="003C1E95">
        <w:rPr>
          <w:rFonts w:ascii="Tahoma" w:eastAsia="Arial Unicode MS" w:hAnsi="Tahoma" w:cs="Tahoma"/>
          <w:color w:val="656565"/>
          <w:sz w:val="24"/>
          <w:szCs w:val="24"/>
          <w:bdr w:val="nil"/>
        </w:rPr>
        <w:t>Nella nostra scuola sono presenti due studenti affetti da autismo</w:t>
      </w:r>
      <w:r w:rsidR="005D210A">
        <w:rPr>
          <w:rFonts w:ascii="Tahoma" w:eastAsia="Arial Unicode MS" w:hAnsi="Tahoma" w:cs="Tahoma"/>
          <w:color w:val="656565"/>
          <w:sz w:val="24"/>
          <w:szCs w:val="24"/>
          <w:bdr w:val="nil"/>
        </w:rPr>
        <w:t>, q</w:t>
      </w:r>
      <w:r w:rsidRPr="003C1E95">
        <w:rPr>
          <w:rFonts w:ascii="Tahoma" w:eastAsia="Arial Unicode MS" w:hAnsi="Tahoma" w:cs="Tahoma"/>
          <w:color w:val="656565"/>
          <w:sz w:val="24"/>
          <w:szCs w:val="24"/>
          <w:bdr w:val="nil"/>
        </w:rPr>
        <w:t>uesti ragazzi sono ben inseriti nei gruppi classe, all’interno dei quali sono state progettate e offerte attività inclusive quali musicoterapia o laboratorio espressivo; i docenti, supportati dalle educatrici, hanno cercato di sensibilizzare la classe sulle difficoltà affrontate quotidianamente dai loro compagni affetti da autismo e sulle loro possibili reazioni, sperimentando insieme diversi approcci per entrare in relazione con loro.</w:t>
      </w: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bdr w:val="nil"/>
        </w:rPr>
      </w:pPr>
      <w:r w:rsidRPr="003C1E95">
        <w:rPr>
          <w:rFonts w:ascii="Tahoma" w:eastAsia="Arial Unicode MS" w:hAnsi="Tahoma" w:cs="Tahoma"/>
          <w:color w:val="656565"/>
          <w:sz w:val="24"/>
          <w:szCs w:val="24"/>
          <w:bdr w:val="nil"/>
        </w:rPr>
        <w:t xml:space="preserve">Tuttavia, ci si è resi conto da subito che la conoscenza dei disturbi dello spettro autistico non poteva essere confinata alle singole classi di appartenenza, poiché questi ragazzi condividono spazi ed esperienze con tutti gli alunni della scuola (intervallo, gite, festa di fine anno, premiazioni, giochi ecc..).L’obiettivo è che tutti gli studenti vengano messi nelle condizioni di entrare in relazione con loro senza la paura di affrontare reazioni impreviste e a loro incomprensibili che possono scatenare legittimi meccanismi di difesa nati proprio dalla </w:t>
      </w:r>
      <w:r w:rsidRPr="003C1E95">
        <w:rPr>
          <w:rFonts w:ascii="Tahoma" w:eastAsia="Arial Unicode MS" w:hAnsi="Tahoma" w:cs="Tahoma"/>
          <w:b/>
          <w:bCs/>
          <w:color w:val="656565"/>
          <w:sz w:val="24"/>
          <w:szCs w:val="24"/>
          <w:bdr w:val="nil"/>
        </w:rPr>
        <w:t xml:space="preserve">“non conoscenza”. </w:t>
      </w:r>
      <w:r w:rsidRPr="003C1E95">
        <w:rPr>
          <w:rFonts w:ascii="Tahoma" w:eastAsia="Arial Unicode MS" w:hAnsi="Tahoma" w:cs="Tahoma"/>
          <w:color w:val="656565"/>
          <w:sz w:val="24"/>
          <w:szCs w:val="24"/>
          <w:bdr w:val="nil"/>
        </w:rPr>
        <w:t>Le comuni reazioni vanno dalla derisione, alla paura alla diffidenza, fino all’aggressività; questo circolo vizioso causa un ulteriore isolamento della persona con autismo nonché una visione distorta della realtà da parte dei compagni “normodotati” i quali tendono a rimuovere la disabilità dalle possibili eventualità che possono riguardare ogni persona, all’interno della propria esperienza di vita.</w:t>
      </w: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i/>
          <w:iCs/>
          <w:color w:val="656565"/>
          <w:sz w:val="24"/>
          <w:szCs w:val="24"/>
          <w:bdr w:val="nil"/>
        </w:rPr>
      </w:pPr>
      <w:r w:rsidRPr="003C1E95">
        <w:rPr>
          <w:rFonts w:ascii="Tahoma" w:eastAsia="Arial Unicode MS" w:hAnsi="Tahoma" w:cs="Tahoma"/>
          <w:b/>
          <w:i/>
          <w:iCs/>
          <w:color w:val="656565"/>
          <w:sz w:val="24"/>
          <w:szCs w:val="24"/>
          <w:bdr w:val="nil"/>
        </w:rPr>
        <w:t>Il focus dell’intervento in questo caso si sposta dalla persona con autismo al resto della popolazione</w:t>
      </w:r>
      <w:r w:rsidRPr="003C1E95">
        <w:rPr>
          <w:rFonts w:ascii="Tahoma" w:eastAsia="Arial Unicode MS" w:hAnsi="Tahoma" w:cs="Tahoma"/>
          <w:i/>
          <w:iCs/>
          <w:color w:val="656565"/>
          <w:sz w:val="24"/>
          <w:szCs w:val="24"/>
          <w:bdr w:val="nil"/>
        </w:rPr>
        <w:t>, perché è solo formando la società che entra in relazione con la persona autistica che si può realizzare una fattiva integrazione, supportata da una visione realistica delle molteplici e mutevoli caratteristiche della condizione umana. Inoltre, la riflessione sull’imprevedibilità della vita in cui nessuna situazione è immutabile ma tutto è in divenire, apre la mente dei ragazzi all’inclusione di caratteristiche e condizioni che possono riguardare ognuno di loro.</w:t>
      </w:r>
    </w:p>
    <w:p w:rsidR="005D210A"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i/>
          <w:iCs/>
          <w:color w:val="656565"/>
          <w:sz w:val="24"/>
          <w:szCs w:val="24"/>
          <w:bdr w:val="nil"/>
        </w:rPr>
      </w:pPr>
      <w:r w:rsidRPr="003C1E95">
        <w:rPr>
          <w:rFonts w:ascii="Tahoma" w:eastAsia="Arial Unicode MS" w:hAnsi="Tahoma" w:cs="Tahoma"/>
          <w:iCs/>
          <w:color w:val="656565"/>
          <w:sz w:val="24"/>
          <w:szCs w:val="24"/>
          <w:bdr w:val="nil"/>
        </w:rPr>
        <w:lastRenderedPageBreak/>
        <w:t>Da qui, l’idea di proporre ai ragazzi della scuola secondaria un perc</w:t>
      </w:r>
      <w:r w:rsidR="005D210A">
        <w:rPr>
          <w:rFonts w:ascii="Tahoma" w:eastAsia="Arial Unicode MS" w:hAnsi="Tahoma" w:cs="Tahoma"/>
          <w:iCs/>
          <w:color w:val="656565"/>
          <w:sz w:val="24"/>
          <w:szCs w:val="24"/>
          <w:bdr w:val="nil"/>
        </w:rPr>
        <w:t>orso ad ampio raggio che ha visto</w:t>
      </w:r>
      <w:r w:rsidRPr="003C1E95">
        <w:rPr>
          <w:rFonts w:ascii="Tahoma" w:eastAsia="Arial Unicode MS" w:hAnsi="Tahoma" w:cs="Tahoma"/>
          <w:iCs/>
          <w:color w:val="656565"/>
          <w:sz w:val="24"/>
          <w:szCs w:val="24"/>
          <w:bdr w:val="nil"/>
        </w:rPr>
        <w:t xml:space="preserve"> </w:t>
      </w:r>
      <w:r w:rsidRPr="005D210A">
        <w:rPr>
          <w:rFonts w:ascii="Tahoma" w:eastAsia="Arial Unicode MS" w:hAnsi="Tahoma" w:cs="Tahoma"/>
          <w:i/>
          <w:iCs/>
          <w:color w:val="656565"/>
          <w:sz w:val="24"/>
          <w:szCs w:val="24"/>
          <w:bdr w:val="nil"/>
        </w:rPr>
        <w:t xml:space="preserve">una prima parte di conoscenza del mondo dell’autismo attraverso l’intervento di un grande esperto e conoscitore dei disturbi dello spettro autistico. Il prof. Moderato </w:t>
      </w:r>
      <w:r w:rsidR="005D210A" w:rsidRPr="005D210A">
        <w:rPr>
          <w:rFonts w:ascii="Tahoma" w:eastAsia="Arial Unicode MS" w:hAnsi="Tahoma" w:cs="Tahoma"/>
          <w:i/>
          <w:iCs/>
          <w:color w:val="656565"/>
          <w:sz w:val="24"/>
          <w:szCs w:val="24"/>
          <w:bdr w:val="nil"/>
        </w:rPr>
        <w:t>ha proposto</w:t>
      </w:r>
      <w:r w:rsidRPr="005D210A">
        <w:rPr>
          <w:rFonts w:ascii="Tahoma" w:eastAsia="Arial Unicode MS" w:hAnsi="Tahoma" w:cs="Tahoma"/>
          <w:i/>
          <w:iCs/>
          <w:color w:val="656565"/>
          <w:sz w:val="24"/>
          <w:szCs w:val="24"/>
          <w:bdr w:val="nil"/>
        </w:rPr>
        <w:t xml:space="preserve"> infatti una conferenza rivolta ai ragazzi </w:t>
      </w:r>
      <w:r w:rsidR="005D210A">
        <w:rPr>
          <w:rFonts w:ascii="Tahoma" w:eastAsia="Arial Unicode MS" w:hAnsi="Tahoma" w:cs="Tahoma"/>
          <w:i/>
          <w:iCs/>
          <w:color w:val="656565"/>
          <w:sz w:val="24"/>
          <w:szCs w:val="24"/>
          <w:bdr w:val="nil"/>
        </w:rPr>
        <w:t xml:space="preserve">il 7 marzo scorso </w:t>
      </w:r>
      <w:r w:rsidRPr="005D210A">
        <w:rPr>
          <w:rFonts w:ascii="Tahoma" w:eastAsia="Arial Unicode MS" w:hAnsi="Tahoma" w:cs="Tahoma"/>
          <w:i/>
          <w:iCs/>
          <w:color w:val="656565"/>
          <w:sz w:val="24"/>
          <w:szCs w:val="24"/>
          <w:bdr w:val="nil"/>
        </w:rPr>
        <w:t xml:space="preserve">ed un’attività di cineforum </w:t>
      </w:r>
      <w:r w:rsidR="005D210A">
        <w:rPr>
          <w:rFonts w:ascii="Tahoma" w:eastAsia="Arial Unicode MS" w:hAnsi="Tahoma" w:cs="Tahoma"/>
          <w:i/>
          <w:iCs/>
          <w:color w:val="656565"/>
          <w:sz w:val="24"/>
          <w:szCs w:val="24"/>
          <w:bdr w:val="nil"/>
        </w:rPr>
        <w:t>collegata</w:t>
      </w:r>
      <w:r w:rsidR="005D210A" w:rsidRPr="005D210A">
        <w:rPr>
          <w:rFonts w:ascii="Tahoma" w:eastAsia="Arial Unicode MS" w:hAnsi="Tahoma" w:cs="Tahoma"/>
          <w:i/>
          <w:iCs/>
          <w:color w:val="656565"/>
          <w:sz w:val="24"/>
          <w:szCs w:val="24"/>
          <w:bdr w:val="nil"/>
        </w:rPr>
        <w:t>.</w:t>
      </w:r>
    </w:p>
    <w:p w:rsidR="003C1E95" w:rsidRPr="005D210A"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i/>
          <w:iCs/>
          <w:color w:val="656565"/>
          <w:sz w:val="24"/>
          <w:szCs w:val="24"/>
          <w:bdr w:val="nil"/>
        </w:rPr>
      </w:pPr>
      <w:r w:rsidRPr="005D210A">
        <w:rPr>
          <w:rFonts w:ascii="Tahoma" w:eastAsia="Arial Unicode MS" w:hAnsi="Tahoma" w:cs="Tahoma"/>
          <w:i/>
          <w:iCs/>
          <w:color w:val="656565"/>
          <w:sz w:val="24"/>
          <w:szCs w:val="24"/>
          <w:bdr w:val="nil"/>
        </w:rPr>
        <w:t xml:space="preserve">La seconda parte del progetto prevede la realizzazione, all’interno dei locali della ex scuola primaria, di un’installazione artistica che chiameremo: </w:t>
      </w:r>
      <w:r w:rsidRPr="005D210A">
        <w:rPr>
          <w:rFonts w:ascii="Tahoma" w:eastAsia="Arial Unicode MS" w:hAnsi="Tahoma" w:cs="Tahoma"/>
          <w:b/>
          <w:i/>
          <w:iCs/>
          <w:color w:val="656565"/>
          <w:sz w:val="24"/>
          <w:szCs w:val="24"/>
          <w:bdr w:val="nil"/>
        </w:rPr>
        <w:t>“la camera straniera”,</w:t>
      </w:r>
      <w:r w:rsidRPr="005D210A">
        <w:rPr>
          <w:rFonts w:ascii="Tahoma" w:eastAsia="Arial Unicode MS" w:hAnsi="Tahoma" w:cs="Tahoma"/>
          <w:i/>
          <w:iCs/>
          <w:color w:val="656565"/>
          <w:sz w:val="24"/>
          <w:szCs w:val="24"/>
          <w:bdr w:val="nil"/>
        </w:rPr>
        <w:t xml:space="preserve"> luogo in cui ogni ragazzo può sperimentarsi persona con autismo.</w:t>
      </w: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“Camera straniera” non rientra nelle vecchie tipologie della tradizione della storia dell’arte, ma nelle nuove forme espressive chiamate “installazioni”. Realizzazioni che chiedono all’osservatore molto più della contemplazione. Muoversi, perdersi, scoprire, guardarsi diventano nuove forme di interazione con l’opera, in questo caso fruizione è un’esperienza, non una visione.</w:t>
      </w: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5D210A">
        <w:rPr>
          <w:rFonts w:ascii="Tahoma" w:eastAsia="Arial Unicode MS" w:hAnsi="Tahoma" w:cs="Tahoma"/>
          <w:b/>
          <w:color w:val="656565"/>
          <w:sz w:val="24"/>
          <w:szCs w:val="24"/>
          <w:u w:color="000000"/>
          <w:bdr w:val="nil"/>
        </w:rPr>
        <w:t>“Camera straniera” può essere definita un’installazione esperienziale, nata dalla riflessione sui problemi sensoriali che caratterizzano i Disturbi dello Spettro Autistico</w:t>
      </w:r>
      <w:r w:rsidRPr="003C1E95">
        <w:rPr>
          <w:rFonts w:ascii="Tahoma" w:eastAsia="Arial Unicode MS" w:hAnsi="Tahoma" w:cs="Tahoma"/>
          <w:color w:val="656565"/>
          <w:sz w:val="24"/>
          <w:szCs w:val="24"/>
          <w:u w:color="000000"/>
          <w:bdr w:val="nil"/>
        </w:rPr>
        <w:t xml:space="preserve">. Le anormalità sensoriali rivestono un ruolo importante nella vita delle persone autistiche, accanto alle difficoltà comunicative e sociali. I sistemi sensoriali di cui siamo forniti ci permettono di acquisire le informazioni necessarie per agire, interagire e comprendere il mondo esterno e sono alla base dell’apprendimento. Le difficoltà delle persone autistiche ad inserirsi nel nostro mondo potrebbero essere ascritte a sovra e sotto stimolazioni dei vari sistemi sensoriali </w:t>
      </w:r>
      <w:proofErr w:type="gramStart"/>
      <w:r w:rsidRPr="003C1E95">
        <w:rPr>
          <w:rFonts w:ascii="Tahoma" w:eastAsia="Arial Unicode MS" w:hAnsi="Tahoma" w:cs="Tahoma"/>
          <w:color w:val="656565"/>
          <w:sz w:val="24"/>
          <w:szCs w:val="24"/>
          <w:u w:color="000000"/>
          <w:bdr w:val="nil"/>
        </w:rPr>
        <w:t>( per</w:t>
      </w:r>
      <w:proofErr w:type="gramEnd"/>
      <w:r w:rsidRPr="003C1E95">
        <w:rPr>
          <w:rFonts w:ascii="Tahoma" w:eastAsia="Arial Unicode MS" w:hAnsi="Tahoma" w:cs="Tahoma"/>
          <w:color w:val="656565"/>
          <w:sz w:val="24"/>
          <w:szCs w:val="24"/>
          <w:u w:color="000000"/>
          <w:bdr w:val="nil"/>
        </w:rPr>
        <w:t xml:space="preserve"> es. un suono debole avvertito con particolare intensità o un tocco, una carezza sperimentati come la pressione esercitata da</w:t>
      </w:r>
      <w:r w:rsidR="005D210A">
        <w:rPr>
          <w:rFonts w:ascii="Tahoma" w:eastAsia="Arial Unicode MS" w:hAnsi="Tahoma" w:cs="Tahoma"/>
          <w:color w:val="656565"/>
          <w:sz w:val="24"/>
          <w:szCs w:val="24"/>
          <w:u w:color="000000"/>
          <w:bdr w:val="nil"/>
        </w:rPr>
        <w:t xml:space="preserve"> carta vetrata). Da qui,</w:t>
      </w:r>
      <w:r w:rsidRPr="003C1E95">
        <w:rPr>
          <w:rFonts w:ascii="Tahoma" w:eastAsia="Arial Unicode MS" w:hAnsi="Tahoma" w:cs="Tahoma"/>
          <w:color w:val="656565"/>
          <w:sz w:val="24"/>
          <w:szCs w:val="24"/>
          <w:u w:color="000000"/>
          <w:bdr w:val="nil"/>
        </w:rPr>
        <w:t xml:space="preserve"> la frase di </w:t>
      </w:r>
      <w:proofErr w:type="spellStart"/>
      <w:r w:rsidRPr="003C1E95">
        <w:rPr>
          <w:rFonts w:ascii="Tahoma" w:eastAsia="Arial Unicode MS" w:hAnsi="Tahoma" w:cs="Tahoma"/>
          <w:color w:val="656565"/>
          <w:sz w:val="24"/>
          <w:szCs w:val="24"/>
          <w:u w:color="000000"/>
          <w:bdr w:val="nil"/>
        </w:rPr>
        <w:t>Temple</w:t>
      </w:r>
      <w:proofErr w:type="spellEnd"/>
      <w:r w:rsidRPr="003C1E95">
        <w:rPr>
          <w:rFonts w:ascii="Tahoma" w:eastAsia="Arial Unicode MS" w:hAnsi="Tahoma" w:cs="Tahoma"/>
          <w:color w:val="656565"/>
          <w:sz w:val="24"/>
          <w:szCs w:val="24"/>
          <w:u w:color="000000"/>
          <w:bdr w:val="nil"/>
        </w:rPr>
        <w:t xml:space="preserve"> </w:t>
      </w:r>
      <w:proofErr w:type="spellStart"/>
      <w:r w:rsidRPr="003C1E95">
        <w:rPr>
          <w:rFonts w:ascii="Tahoma" w:eastAsia="Arial Unicode MS" w:hAnsi="Tahoma" w:cs="Tahoma"/>
          <w:color w:val="656565"/>
          <w:sz w:val="24"/>
          <w:szCs w:val="24"/>
          <w:u w:color="000000"/>
          <w:bdr w:val="nil"/>
        </w:rPr>
        <w:t>Grandin</w:t>
      </w:r>
      <w:proofErr w:type="spellEnd"/>
      <w:r w:rsidRPr="003C1E95">
        <w:rPr>
          <w:rFonts w:ascii="Tahoma" w:eastAsia="Arial Unicode MS" w:hAnsi="Tahoma" w:cs="Tahoma"/>
          <w:color w:val="656565"/>
          <w:sz w:val="24"/>
          <w:szCs w:val="24"/>
          <w:u w:color="000000"/>
          <w:bdr w:val="nil"/>
        </w:rPr>
        <w:t xml:space="preserve"> (2002): “le persone con gravi problemi sensoriali hanno enormi difficoltà a comprendere come sia la realtà”.</w:t>
      </w:r>
    </w:p>
    <w:p w:rsid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 xml:space="preserve">La nostra installazione consiste in una stanza arredata come una comune classe scolastica, all’interno della quale viene deformata la comune percezione sensoriale sottoponendo il fruitore ad un </w:t>
      </w:r>
      <w:proofErr w:type="spellStart"/>
      <w:r w:rsidRPr="003C1E95">
        <w:rPr>
          <w:rFonts w:ascii="Tahoma" w:eastAsia="Arial Unicode MS" w:hAnsi="Tahoma" w:cs="Tahoma"/>
          <w:color w:val="656565"/>
          <w:sz w:val="24"/>
          <w:szCs w:val="24"/>
          <w:u w:color="000000"/>
          <w:bdr w:val="nil"/>
        </w:rPr>
        <w:t>iper</w:t>
      </w:r>
      <w:proofErr w:type="spellEnd"/>
      <w:r w:rsidRPr="003C1E95">
        <w:rPr>
          <w:rFonts w:ascii="Tahoma" w:eastAsia="Arial Unicode MS" w:hAnsi="Tahoma" w:cs="Tahoma"/>
          <w:color w:val="656565"/>
          <w:sz w:val="24"/>
          <w:szCs w:val="24"/>
          <w:u w:color="000000"/>
          <w:bdr w:val="nil"/>
        </w:rPr>
        <w:t xml:space="preserve"> stimolazione uditiva, tattile, olfattiva e visiva. Al centro di questo spazio, tra i banchi si erge una stanza più piccola, completamente bianca e insonorizzata. Entrando si può sentire un unico suono: la voce di un ragazzo che cerca una sua intonazione.</w:t>
      </w:r>
      <w:bookmarkStart w:id="0" w:name="_GoBack"/>
      <w:bookmarkEnd w:id="0"/>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Ricapitolando, con questo progetto si vuole mirare a:</w:t>
      </w:r>
    </w:p>
    <w:p w:rsidR="003C1E95" w:rsidRPr="003C1E95" w:rsidRDefault="003C1E95" w:rsidP="003C1E95">
      <w:pPr>
        <w:numPr>
          <w:ilvl w:val="0"/>
          <w:numId w:val="13"/>
        </w:num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Conoscere il mondo dell’autismo attraverso il contributo di un grande esperto</w:t>
      </w:r>
    </w:p>
    <w:p w:rsidR="003C1E95" w:rsidRPr="003C1E95" w:rsidRDefault="003C1E95" w:rsidP="003C1E95">
      <w:pPr>
        <w:numPr>
          <w:ilvl w:val="0"/>
          <w:numId w:val="13"/>
        </w:num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 xml:space="preserve">Sviluppare la consapevolezza della variabilità della condizione umana che </w:t>
      </w:r>
      <w:r w:rsidRPr="003C1E95">
        <w:rPr>
          <w:rFonts w:ascii="Tahoma" w:eastAsia="Arial Unicode MS" w:hAnsi="Tahoma" w:cs="Tahoma"/>
          <w:b/>
          <w:color w:val="656565"/>
          <w:sz w:val="24"/>
          <w:szCs w:val="24"/>
          <w:u w:color="000000"/>
          <w:bdr w:val="nil"/>
        </w:rPr>
        <w:t>include</w:t>
      </w:r>
      <w:r w:rsidRPr="003C1E95">
        <w:rPr>
          <w:rFonts w:ascii="Tahoma" w:eastAsia="Arial Unicode MS" w:hAnsi="Tahoma" w:cs="Tahoma"/>
          <w:color w:val="656565"/>
          <w:sz w:val="24"/>
          <w:szCs w:val="24"/>
          <w:u w:color="000000"/>
          <w:bdr w:val="nil"/>
        </w:rPr>
        <w:t xml:space="preserve"> la disabilità come variabile che può riguardare ogni persona</w:t>
      </w:r>
    </w:p>
    <w:p w:rsidR="003C1E95" w:rsidRPr="003C1E95" w:rsidRDefault="003C1E95" w:rsidP="003C1E95">
      <w:pPr>
        <w:numPr>
          <w:ilvl w:val="0"/>
          <w:numId w:val="13"/>
        </w:num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Offrire ai ragazzi con autismo sguardo e parole in modo attivo e da protagonisti</w:t>
      </w:r>
    </w:p>
    <w:p w:rsidR="003C1E95" w:rsidRPr="003C1E95" w:rsidRDefault="003C1E95" w:rsidP="003C1E95">
      <w:pPr>
        <w:numPr>
          <w:ilvl w:val="0"/>
          <w:numId w:val="13"/>
        </w:num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Sperimentare un’installazione esperienziale di arte contemporanea che esplora e riflette sul dialogo tra il mondo interno di ciascuno e il mondo esterno vissuto in relazione.</w:t>
      </w:r>
    </w:p>
    <w:p w:rsid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r w:rsidRPr="003C1E95">
        <w:rPr>
          <w:rFonts w:ascii="Tahoma" w:eastAsia="Arial Unicode MS" w:hAnsi="Tahoma" w:cs="Tahoma"/>
          <w:color w:val="656565"/>
          <w:sz w:val="24"/>
          <w:szCs w:val="24"/>
          <w:u w:color="000000"/>
          <w:bdr w:val="nil"/>
        </w:rPr>
        <w:t xml:space="preserve">Tutto ciò grazie alla presenza all’interno dell’Istituto dei ragazzi con </w:t>
      </w:r>
      <w:proofErr w:type="gramStart"/>
      <w:r w:rsidRPr="003C1E95">
        <w:rPr>
          <w:rFonts w:ascii="Tahoma" w:eastAsia="Arial Unicode MS" w:hAnsi="Tahoma" w:cs="Tahoma"/>
          <w:color w:val="656565"/>
          <w:sz w:val="24"/>
          <w:szCs w:val="24"/>
          <w:u w:color="000000"/>
          <w:bdr w:val="nil"/>
        </w:rPr>
        <w:t>autismo….</w:t>
      </w:r>
      <w:proofErr w:type="gramEnd"/>
      <w:r w:rsidRPr="003C1E95">
        <w:rPr>
          <w:rFonts w:ascii="Tahoma" w:eastAsia="Arial Unicode MS" w:hAnsi="Tahoma" w:cs="Tahoma"/>
          <w:color w:val="656565"/>
          <w:sz w:val="24"/>
          <w:szCs w:val="24"/>
          <w:u w:color="000000"/>
          <w:bdr w:val="nil"/>
        </w:rPr>
        <w:t>. la diversità è sempre una risorsa!</w:t>
      </w:r>
    </w:p>
    <w:p w:rsidR="005D210A" w:rsidRDefault="005D210A"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p>
    <w:p w:rsidR="005D210A" w:rsidRPr="005D210A" w:rsidRDefault="005D210A" w:rsidP="005D210A">
      <w:pPr>
        <w:pBdr>
          <w:top w:val="nil"/>
          <w:left w:val="nil"/>
          <w:bottom w:val="nil"/>
          <w:right w:val="nil"/>
          <w:between w:val="nil"/>
          <w:bar w:val="nil"/>
        </w:pBdr>
        <w:autoSpaceDE/>
        <w:autoSpaceDN/>
        <w:spacing w:line="360" w:lineRule="auto"/>
        <w:jc w:val="both"/>
        <w:rPr>
          <w:rFonts w:ascii="Tahoma" w:eastAsia="Arial Unicode MS" w:hAnsi="Tahoma" w:cs="Tahoma"/>
          <w:b/>
          <w:i/>
          <w:color w:val="656565"/>
          <w:sz w:val="24"/>
          <w:szCs w:val="24"/>
          <w:u w:val="single" w:color="000000"/>
          <w:bdr w:val="nil"/>
        </w:rPr>
      </w:pPr>
      <w:r w:rsidRPr="005D210A">
        <w:rPr>
          <w:rFonts w:ascii="Tahoma" w:eastAsia="Arial Unicode MS" w:hAnsi="Tahoma" w:cs="Tahoma"/>
          <w:b/>
          <w:i/>
          <w:color w:val="656565"/>
          <w:sz w:val="24"/>
          <w:szCs w:val="24"/>
          <w:u w:val="single" w:color="000000"/>
          <w:bdr w:val="nil"/>
        </w:rPr>
        <w:t>“Camera straniera” verrà inaugurata il giorno 16 giugno 2017 alle ore 17,00 presso i locali della ex scuola primaria “Milite Ignoto”.</w:t>
      </w:r>
    </w:p>
    <w:p w:rsidR="005D210A" w:rsidRDefault="005D210A"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color w:val="656565"/>
          <w:sz w:val="24"/>
          <w:szCs w:val="24"/>
          <w:u w:color="000000"/>
          <w:bdr w:val="nil"/>
        </w:rPr>
      </w:pPr>
    </w:p>
    <w:p w:rsidR="003C1E95" w:rsidRPr="003C1E95" w:rsidRDefault="003C1E95" w:rsidP="003C1E95">
      <w:pPr>
        <w:pBdr>
          <w:top w:val="nil"/>
          <w:left w:val="nil"/>
          <w:bottom w:val="nil"/>
          <w:right w:val="nil"/>
          <w:between w:val="nil"/>
          <w:bar w:val="nil"/>
        </w:pBdr>
        <w:autoSpaceDE/>
        <w:autoSpaceDN/>
        <w:spacing w:line="360" w:lineRule="auto"/>
        <w:jc w:val="both"/>
        <w:rPr>
          <w:rFonts w:ascii="Tahoma" w:eastAsia="Arial Unicode MS" w:hAnsi="Tahoma" w:cs="Tahoma"/>
          <w:b/>
          <w:color w:val="656565"/>
          <w:sz w:val="24"/>
          <w:szCs w:val="24"/>
          <w:bdr w:val="nil"/>
        </w:rPr>
      </w:pPr>
      <w:r>
        <w:rPr>
          <w:rFonts w:ascii="Tahoma" w:eastAsia="Arial Unicode MS" w:hAnsi="Tahoma" w:cs="Tahoma"/>
          <w:b/>
          <w:color w:val="656565"/>
          <w:sz w:val="24"/>
          <w:szCs w:val="24"/>
          <w:bdr w:val="nil"/>
        </w:rPr>
        <w:t xml:space="preserve">I responsabili del progetto: </w:t>
      </w:r>
      <w:proofErr w:type="spellStart"/>
      <w:proofErr w:type="gramStart"/>
      <w:r>
        <w:rPr>
          <w:rFonts w:ascii="Tahoma" w:eastAsia="Arial Unicode MS" w:hAnsi="Tahoma" w:cs="Tahoma"/>
          <w:b/>
          <w:color w:val="656565"/>
          <w:sz w:val="24"/>
          <w:szCs w:val="24"/>
          <w:bdr w:val="nil"/>
        </w:rPr>
        <w:t>A.Calabrese</w:t>
      </w:r>
      <w:proofErr w:type="spellEnd"/>
      <w:proofErr w:type="gramEnd"/>
      <w:r>
        <w:rPr>
          <w:rFonts w:ascii="Tahoma" w:eastAsia="Arial Unicode MS" w:hAnsi="Tahoma" w:cs="Tahoma"/>
          <w:b/>
          <w:color w:val="656565"/>
          <w:sz w:val="24"/>
          <w:szCs w:val="24"/>
          <w:bdr w:val="nil"/>
        </w:rPr>
        <w:t xml:space="preserve"> – </w:t>
      </w:r>
      <w:proofErr w:type="spellStart"/>
      <w:r>
        <w:rPr>
          <w:rFonts w:ascii="Tahoma" w:eastAsia="Arial Unicode MS" w:hAnsi="Tahoma" w:cs="Tahoma"/>
          <w:b/>
          <w:color w:val="656565"/>
          <w:sz w:val="24"/>
          <w:szCs w:val="24"/>
          <w:bdr w:val="nil"/>
        </w:rPr>
        <w:t>F.Abate</w:t>
      </w:r>
      <w:proofErr w:type="spellEnd"/>
    </w:p>
    <w:p w:rsidR="004176EE" w:rsidRPr="0002765F" w:rsidRDefault="004176EE" w:rsidP="0002765F">
      <w:pPr>
        <w:tabs>
          <w:tab w:val="left" w:pos="3147"/>
        </w:tabs>
      </w:pPr>
    </w:p>
    <w:sectPr w:rsidR="004176EE" w:rsidRPr="0002765F" w:rsidSect="0002765F">
      <w:headerReference w:type="default" r:id="rId7"/>
      <w:footerReference w:type="even" r:id="rId8"/>
      <w:footerReference w:type="default" r:id="rId9"/>
      <w:pgSz w:w="11906" w:h="16838"/>
      <w:pgMar w:top="425"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EE" w:rsidRDefault="004176EE">
      <w:r>
        <w:separator/>
      </w:r>
    </w:p>
  </w:endnote>
  <w:endnote w:type="continuationSeparator" w:id="0">
    <w:p w:rsidR="004176EE" w:rsidRDefault="0041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EE" w:rsidRDefault="004176EE" w:rsidP="00E77C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176EE" w:rsidRDefault="004176E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EE" w:rsidRPr="00A11B59" w:rsidRDefault="004176EE" w:rsidP="00A11B59">
    <w:pPr>
      <w:pStyle w:val="Pidipagina"/>
      <w:jc w:val="center"/>
      <w:rPr>
        <w:rFonts w:ascii="Verdana" w:hAnsi="Verdana"/>
        <w:sz w:val="22"/>
        <w:szCs w:val="22"/>
      </w:rPr>
    </w:pPr>
    <w:r w:rsidRPr="00A11B59">
      <w:rPr>
        <w:rFonts w:ascii="Verdana" w:hAnsi="Verdana"/>
        <w:sz w:val="22"/>
        <w:szCs w:val="22"/>
      </w:rPr>
      <w:t xml:space="preserve">Piazza Risorgimento 14 – </w:t>
    </w:r>
    <w:proofErr w:type="gramStart"/>
    <w:r w:rsidRPr="00A11B59">
      <w:rPr>
        <w:rFonts w:ascii="Verdana" w:hAnsi="Verdana"/>
        <w:sz w:val="22"/>
        <w:szCs w:val="22"/>
      </w:rPr>
      <w:t>22069  ROVELLASCA</w:t>
    </w:r>
    <w:proofErr w:type="gramEnd"/>
    <w:r w:rsidRPr="00A11B59">
      <w:rPr>
        <w:rFonts w:ascii="Verdana" w:hAnsi="Verdana"/>
        <w:sz w:val="22"/>
        <w:szCs w:val="22"/>
      </w:rPr>
      <w:t xml:space="preserve"> tel. 02 96342538 fax 02 96342617</w:t>
    </w:r>
  </w:p>
  <w:p w:rsidR="004176EE" w:rsidRPr="00E725B1" w:rsidRDefault="004176EE" w:rsidP="00A11B59">
    <w:pPr>
      <w:pStyle w:val="Pidipagina"/>
      <w:jc w:val="center"/>
      <w:rPr>
        <w:rFonts w:ascii="Arial" w:hAnsi="Arial" w:cs="Arial"/>
        <w:sz w:val="20"/>
        <w:szCs w:val="20"/>
      </w:rPr>
    </w:pPr>
    <w:proofErr w:type="spellStart"/>
    <w:r w:rsidRPr="00E725B1">
      <w:rPr>
        <w:rFonts w:ascii="Arial" w:hAnsi="Arial" w:cs="Arial"/>
        <w:sz w:val="20"/>
        <w:szCs w:val="20"/>
      </w:rPr>
      <w:t>Pec</w:t>
    </w:r>
    <w:proofErr w:type="spellEnd"/>
    <w:r w:rsidRPr="00E725B1">
      <w:rPr>
        <w:rFonts w:ascii="Arial" w:hAnsi="Arial" w:cs="Arial"/>
        <w:sz w:val="20"/>
        <w:szCs w:val="20"/>
      </w:rPr>
      <w:t xml:space="preserve"> </w:t>
    </w:r>
    <w:hyperlink r:id="rId1" w:history="1">
      <w:r w:rsidRPr="00E725B1">
        <w:rPr>
          <w:rStyle w:val="Collegamentoipertestuale"/>
          <w:rFonts w:ascii="Arial" w:hAnsi="Arial" w:cs="Arial"/>
          <w:sz w:val="20"/>
          <w:szCs w:val="20"/>
        </w:rPr>
        <w:t>coic831007@pec.istruzione.it</w:t>
      </w:r>
    </w:hyperlink>
    <w:r>
      <w:rPr>
        <w:rFonts w:ascii="Arial" w:hAnsi="Arial" w:cs="Arial"/>
        <w:sz w:val="20"/>
        <w:szCs w:val="20"/>
      </w:rPr>
      <w:t xml:space="preserve">      </w:t>
    </w:r>
    <w:r w:rsidRPr="00E725B1">
      <w:rPr>
        <w:rFonts w:ascii="Arial" w:hAnsi="Arial" w:cs="Arial"/>
        <w:sz w:val="20"/>
        <w:szCs w:val="20"/>
      </w:rPr>
      <w:t xml:space="preserve">e-mail </w:t>
    </w:r>
    <w:hyperlink r:id="rId2" w:history="1">
      <w:r w:rsidRPr="00E725B1">
        <w:rPr>
          <w:rStyle w:val="Collegamentoipertestuale"/>
          <w:rFonts w:ascii="Arial" w:hAnsi="Arial" w:cs="Arial"/>
          <w:sz w:val="20"/>
          <w:szCs w:val="20"/>
        </w:rPr>
        <w:t>coic831007@istruzione.it</w:t>
      </w:r>
    </w:hyperlink>
    <w:r>
      <w:rPr>
        <w:rFonts w:ascii="Arial" w:hAnsi="Arial" w:cs="Arial"/>
        <w:sz w:val="20"/>
        <w:szCs w:val="20"/>
      </w:rPr>
      <w:t xml:space="preserve">  -  </w:t>
    </w:r>
    <w:hyperlink r:id="rId3" w:history="1">
      <w:r w:rsidRPr="00E725B1">
        <w:rPr>
          <w:rStyle w:val="Collegamentoipertestuale"/>
          <w:rFonts w:ascii="Arial" w:hAnsi="Arial" w:cs="Arial"/>
          <w:sz w:val="20"/>
          <w:szCs w:val="20"/>
        </w:rPr>
        <w:t>segreteria@icsrovellasca.it</w:t>
      </w:r>
    </w:hyperlink>
    <w:r w:rsidRPr="00E725B1">
      <w:rPr>
        <w:rFonts w:ascii="Arial" w:hAnsi="Arial" w:cs="Arial"/>
        <w:sz w:val="20"/>
        <w:szCs w:val="20"/>
      </w:rPr>
      <w:t xml:space="preserve"> </w:t>
    </w:r>
  </w:p>
  <w:p w:rsidR="004176EE" w:rsidRPr="00E725B1" w:rsidRDefault="004176EE" w:rsidP="00A11B59">
    <w:pPr>
      <w:pStyle w:val="Intestazione"/>
      <w:jc w:val="center"/>
      <w:rPr>
        <w:rFonts w:ascii="Arial" w:hAnsi="Arial" w:cs="Arial"/>
      </w:rPr>
    </w:pPr>
    <w:r w:rsidRPr="00E725B1">
      <w:rPr>
        <w:rFonts w:ascii="Arial" w:hAnsi="Arial" w:cs="Arial"/>
      </w:rPr>
      <w:t xml:space="preserve"> sito: </w:t>
    </w:r>
    <w:hyperlink r:id="rId4" w:history="1">
      <w:r w:rsidRPr="00E725B1">
        <w:rPr>
          <w:rStyle w:val="Collegamentoipertestuale"/>
          <w:rFonts w:ascii="Arial" w:hAnsi="Arial" w:cs="Arial"/>
        </w:rPr>
        <w:t>http://www.icsrovellasca.gov.it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EE" w:rsidRDefault="004176EE">
      <w:r>
        <w:separator/>
      </w:r>
    </w:p>
  </w:footnote>
  <w:footnote w:type="continuationSeparator" w:id="0">
    <w:p w:rsidR="004176EE" w:rsidRDefault="00417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2"/>
      <w:gridCol w:w="5119"/>
      <w:gridCol w:w="3784"/>
    </w:tblGrid>
    <w:tr w:rsidR="004176EE" w:rsidTr="00D46490">
      <w:trPr>
        <w:trHeight w:val="1034"/>
      </w:trPr>
      <w:tc>
        <w:tcPr>
          <w:tcW w:w="1312" w:type="dxa"/>
        </w:tcPr>
        <w:p w:rsidR="004176EE" w:rsidRDefault="003C1E95">
          <w:pPr>
            <w:pStyle w:val="Intestazione"/>
          </w:pPr>
          <w:r>
            <w:rPr>
              <w:noProof/>
            </w:rPr>
            <w:drawing>
              <wp:inline distT="0" distB="0" distL="0" distR="0">
                <wp:extent cx="571500" cy="647700"/>
                <wp:effectExtent l="0" t="0" r="0" b="0"/>
                <wp:docPr id="1" name="Immagine 49"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descr="https://upload.wikimedia.org/wikipedia/commons/thumb/0/00/Emblem_of_Italy.svg/2000px-Emblem_of_Italy.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tc>
      <w:tc>
        <w:tcPr>
          <w:tcW w:w="5119" w:type="dxa"/>
        </w:tcPr>
        <w:p w:rsidR="004176EE" w:rsidRPr="00D46490" w:rsidRDefault="004176EE" w:rsidP="00D46490">
          <w:pPr>
            <w:jc w:val="center"/>
            <w:rPr>
              <w:rFonts w:ascii="Verdana" w:hAnsi="Verdana"/>
              <w:b/>
              <w:sz w:val="22"/>
              <w:szCs w:val="22"/>
            </w:rPr>
          </w:pPr>
          <w:r w:rsidRPr="00D46490">
            <w:rPr>
              <w:rFonts w:ascii="Verdana" w:hAnsi="Verdana"/>
              <w:b/>
              <w:sz w:val="22"/>
              <w:szCs w:val="22"/>
            </w:rPr>
            <w:t>ISTITUTO COMPRENSIVO STATALE ROVELLASCA</w:t>
          </w:r>
        </w:p>
        <w:p w:rsidR="004176EE" w:rsidRDefault="004176EE" w:rsidP="00D46490">
          <w:pPr>
            <w:pStyle w:val="Intestazione"/>
            <w:jc w:val="center"/>
          </w:pPr>
          <w:r>
            <w:t>Cod. Min. COIC831007</w:t>
          </w:r>
        </w:p>
        <w:p w:rsidR="004176EE" w:rsidRDefault="004176EE" w:rsidP="00D46490">
          <w:pPr>
            <w:pStyle w:val="Intestazione"/>
            <w:jc w:val="center"/>
          </w:pPr>
          <w:r>
            <w:t>C.F. 80018640138</w:t>
          </w:r>
        </w:p>
      </w:tc>
      <w:tc>
        <w:tcPr>
          <w:tcW w:w="3784" w:type="dxa"/>
        </w:tcPr>
        <w:p w:rsidR="004176EE" w:rsidRDefault="003C1E95">
          <w:pPr>
            <w:pStyle w:val="Intestazione"/>
          </w:pPr>
          <w:r>
            <w:rPr>
              <w:noProof/>
              <w:szCs w:val="24"/>
            </w:rPr>
            <w:drawing>
              <wp:inline distT="0" distB="0" distL="0" distR="0">
                <wp:extent cx="2190750" cy="7239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inline>
            </w:drawing>
          </w:r>
        </w:p>
      </w:tc>
    </w:tr>
  </w:tbl>
  <w:p w:rsidR="004176EE" w:rsidRDefault="004176EE">
    <w:pPr>
      <w:pStyle w:val="Intestazione"/>
    </w:pPr>
  </w:p>
  <w:p w:rsidR="004176EE" w:rsidRDefault="004176EE" w:rsidP="0002765F">
    <w:pPr>
      <w:pStyle w:val="Intestazione"/>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1FD"/>
    <w:multiLevelType w:val="hybridMultilevel"/>
    <w:tmpl w:val="A560BE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A2079"/>
    <w:multiLevelType w:val="hybridMultilevel"/>
    <w:tmpl w:val="ECF88998"/>
    <w:lvl w:ilvl="0" w:tplc="27DECAE2">
      <w:numFmt w:val="bullet"/>
      <w:lvlText w:val="-"/>
      <w:lvlJc w:val="left"/>
      <w:pPr>
        <w:ind w:left="720" w:hanging="360"/>
      </w:pPr>
      <w:rPr>
        <w:rFonts w:ascii="Tahoma" w:eastAsia="Arial Unicode M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E73E8"/>
    <w:multiLevelType w:val="hybridMultilevel"/>
    <w:tmpl w:val="A4D2A0CC"/>
    <w:lvl w:ilvl="0" w:tplc="04100001">
      <w:start w:val="1"/>
      <w:numFmt w:val="bullet"/>
      <w:lvlText w:val=""/>
      <w:lvlJc w:val="left"/>
      <w:pPr>
        <w:tabs>
          <w:tab w:val="num" w:pos="9225"/>
        </w:tabs>
        <w:ind w:left="9225" w:hanging="360"/>
      </w:pPr>
      <w:rPr>
        <w:rFonts w:ascii="Symbol" w:hAnsi="Symbol" w:hint="default"/>
      </w:rPr>
    </w:lvl>
    <w:lvl w:ilvl="1" w:tplc="04100003" w:tentative="1">
      <w:start w:val="1"/>
      <w:numFmt w:val="bullet"/>
      <w:lvlText w:val="o"/>
      <w:lvlJc w:val="left"/>
      <w:pPr>
        <w:tabs>
          <w:tab w:val="num" w:pos="9945"/>
        </w:tabs>
        <w:ind w:left="9945" w:hanging="360"/>
      </w:pPr>
      <w:rPr>
        <w:rFonts w:ascii="Courier New" w:hAnsi="Courier New" w:hint="default"/>
      </w:rPr>
    </w:lvl>
    <w:lvl w:ilvl="2" w:tplc="04100005" w:tentative="1">
      <w:start w:val="1"/>
      <w:numFmt w:val="bullet"/>
      <w:lvlText w:val=""/>
      <w:lvlJc w:val="left"/>
      <w:pPr>
        <w:tabs>
          <w:tab w:val="num" w:pos="10665"/>
        </w:tabs>
        <w:ind w:left="10665" w:hanging="360"/>
      </w:pPr>
      <w:rPr>
        <w:rFonts w:ascii="Wingdings" w:hAnsi="Wingdings" w:hint="default"/>
      </w:rPr>
    </w:lvl>
    <w:lvl w:ilvl="3" w:tplc="04100001" w:tentative="1">
      <w:start w:val="1"/>
      <w:numFmt w:val="bullet"/>
      <w:lvlText w:val=""/>
      <w:lvlJc w:val="left"/>
      <w:pPr>
        <w:tabs>
          <w:tab w:val="num" w:pos="11385"/>
        </w:tabs>
        <w:ind w:left="11385" w:hanging="360"/>
      </w:pPr>
      <w:rPr>
        <w:rFonts w:ascii="Symbol" w:hAnsi="Symbol" w:hint="default"/>
      </w:rPr>
    </w:lvl>
    <w:lvl w:ilvl="4" w:tplc="04100003" w:tentative="1">
      <w:start w:val="1"/>
      <w:numFmt w:val="bullet"/>
      <w:lvlText w:val="o"/>
      <w:lvlJc w:val="left"/>
      <w:pPr>
        <w:tabs>
          <w:tab w:val="num" w:pos="12105"/>
        </w:tabs>
        <w:ind w:left="12105" w:hanging="360"/>
      </w:pPr>
      <w:rPr>
        <w:rFonts w:ascii="Courier New" w:hAnsi="Courier New" w:hint="default"/>
      </w:rPr>
    </w:lvl>
    <w:lvl w:ilvl="5" w:tplc="04100005" w:tentative="1">
      <w:start w:val="1"/>
      <w:numFmt w:val="bullet"/>
      <w:lvlText w:val=""/>
      <w:lvlJc w:val="left"/>
      <w:pPr>
        <w:tabs>
          <w:tab w:val="num" w:pos="12825"/>
        </w:tabs>
        <w:ind w:left="12825" w:hanging="360"/>
      </w:pPr>
      <w:rPr>
        <w:rFonts w:ascii="Wingdings" w:hAnsi="Wingdings" w:hint="default"/>
      </w:rPr>
    </w:lvl>
    <w:lvl w:ilvl="6" w:tplc="04100001" w:tentative="1">
      <w:start w:val="1"/>
      <w:numFmt w:val="bullet"/>
      <w:lvlText w:val=""/>
      <w:lvlJc w:val="left"/>
      <w:pPr>
        <w:tabs>
          <w:tab w:val="num" w:pos="13545"/>
        </w:tabs>
        <w:ind w:left="13545" w:hanging="360"/>
      </w:pPr>
      <w:rPr>
        <w:rFonts w:ascii="Symbol" w:hAnsi="Symbol" w:hint="default"/>
      </w:rPr>
    </w:lvl>
    <w:lvl w:ilvl="7" w:tplc="04100003" w:tentative="1">
      <w:start w:val="1"/>
      <w:numFmt w:val="bullet"/>
      <w:lvlText w:val="o"/>
      <w:lvlJc w:val="left"/>
      <w:pPr>
        <w:tabs>
          <w:tab w:val="num" w:pos="14265"/>
        </w:tabs>
        <w:ind w:left="14265" w:hanging="360"/>
      </w:pPr>
      <w:rPr>
        <w:rFonts w:ascii="Courier New" w:hAnsi="Courier New" w:hint="default"/>
      </w:rPr>
    </w:lvl>
    <w:lvl w:ilvl="8" w:tplc="04100005" w:tentative="1">
      <w:start w:val="1"/>
      <w:numFmt w:val="bullet"/>
      <w:lvlText w:val=""/>
      <w:lvlJc w:val="left"/>
      <w:pPr>
        <w:tabs>
          <w:tab w:val="num" w:pos="14985"/>
        </w:tabs>
        <w:ind w:left="14985" w:hanging="360"/>
      </w:pPr>
      <w:rPr>
        <w:rFonts w:ascii="Wingdings" w:hAnsi="Wingdings" w:hint="default"/>
      </w:rPr>
    </w:lvl>
  </w:abstractNum>
  <w:abstractNum w:abstractNumId="3" w15:restartNumberingAfterBreak="0">
    <w:nsid w:val="106D5135"/>
    <w:multiLevelType w:val="hybridMultilevel"/>
    <w:tmpl w:val="4B2070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CF"/>
    <w:multiLevelType w:val="multilevel"/>
    <w:tmpl w:val="5F9A0EF0"/>
    <w:lvl w:ilvl="0">
      <w:start w:val="1"/>
      <w:numFmt w:val="upperLetter"/>
      <w:lvlText w:val="%1."/>
      <w:lvlJc w:val="left"/>
      <w:pPr>
        <w:tabs>
          <w:tab w:val="num" w:pos="360"/>
        </w:tabs>
        <w:ind w:left="360" w:hanging="360"/>
      </w:pPr>
      <w:rPr>
        <w:rFonts w:cs="Times New Roman"/>
      </w:rPr>
    </w:lvl>
    <w:lvl w:ilvl="1">
      <w:start w:val="1"/>
      <w:numFmt w:val="decimal"/>
      <w:lvlRestart w:val="0"/>
      <w:pStyle w:val="Titolo2"/>
      <w:lvlText w:val="%1.%2."/>
      <w:lvlJc w:val="left"/>
      <w:pPr>
        <w:tabs>
          <w:tab w:val="num" w:pos="567"/>
        </w:tabs>
        <w:ind w:left="567" w:hanging="510"/>
      </w:pPr>
      <w:rPr>
        <w:rFonts w:ascii="Verdana" w:hAnsi="Verdana" w:cs="Verdana" w:hint="default"/>
        <w:b/>
        <w:bCs/>
        <w:i w:val="0"/>
        <w:iCs w:val="0"/>
        <w:sz w:val="18"/>
        <w:szCs w:val="18"/>
      </w:rPr>
    </w:lvl>
    <w:lvl w:ilvl="2">
      <w:start w:val="1"/>
      <w:numFmt w:val="decimal"/>
      <w:lvlText w:val="%1.%2.%3."/>
      <w:lvlJc w:val="left"/>
      <w:pPr>
        <w:tabs>
          <w:tab w:val="num" w:pos="2214"/>
        </w:tabs>
        <w:ind w:left="1418" w:hanging="284"/>
      </w:pPr>
      <w:rPr>
        <w:rFonts w:ascii="Comic Sans MS" w:hAnsi="Comic Sans MS" w:cs="Comic Sans MS" w:hint="default"/>
        <w:b/>
        <w:bCs/>
        <w:i w:val="0"/>
        <w:iCs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F3E3D9C"/>
    <w:multiLevelType w:val="singleLevel"/>
    <w:tmpl w:val="774ADC1E"/>
    <w:lvl w:ilvl="0">
      <w:start w:val="6"/>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8340E38"/>
    <w:multiLevelType w:val="hybridMultilevel"/>
    <w:tmpl w:val="5F6C24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A2D30"/>
    <w:multiLevelType w:val="hybridMultilevel"/>
    <w:tmpl w:val="D93094BA"/>
    <w:lvl w:ilvl="0" w:tplc="166453E0">
      <w:numFmt w:val="bullet"/>
      <w:pStyle w:val="Paragrafoelenco"/>
      <w:lvlText w:val="-"/>
      <w:lvlJc w:val="left"/>
      <w:pPr>
        <w:ind w:left="644" w:hanging="360"/>
      </w:pPr>
      <w:rPr>
        <w:rFonts w:ascii="Calibri" w:eastAsia="Times New Roman" w:hAnsi="Calibri"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400F4B13"/>
    <w:multiLevelType w:val="singleLevel"/>
    <w:tmpl w:val="22ACA814"/>
    <w:lvl w:ilvl="0">
      <w:start w:val="1"/>
      <w:numFmt w:val="upperLetter"/>
      <w:pStyle w:val="Titolo7"/>
      <w:lvlText w:val="%1."/>
      <w:lvlJc w:val="left"/>
      <w:pPr>
        <w:tabs>
          <w:tab w:val="num" w:pos="1488"/>
        </w:tabs>
        <w:ind w:left="1488" w:hanging="495"/>
      </w:pPr>
      <w:rPr>
        <w:rFonts w:ascii="Verdana" w:hAnsi="Verdana" w:cs="Verdana" w:hint="default"/>
        <w:b/>
        <w:bCs/>
        <w:i w:val="0"/>
        <w:iCs w:val="0"/>
        <w:color w:val="auto"/>
        <w:sz w:val="20"/>
        <w:szCs w:val="20"/>
      </w:rPr>
    </w:lvl>
  </w:abstractNum>
  <w:abstractNum w:abstractNumId="9" w15:restartNumberingAfterBreak="0">
    <w:nsid w:val="40E96C59"/>
    <w:multiLevelType w:val="multilevel"/>
    <w:tmpl w:val="E7AA135C"/>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10"/>
      </w:pPr>
      <w:rPr>
        <w:rFonts w:ascii="Verdana" w:hAnsi="Verdana" w:cs="Verdana" w:hint="default"/>
        <w:b/>
        <w:bCs/>
        <w:i w:val="0"/>
        <w:iCs w:val="0"/>
        <w:sz w:val="18"/>
        <w:szCs w:val="18"/>
      </w:rPr>
    </w:lvl>
    <w:lvl w:ilvl="2">
      <w:start w:val="1"/>
      <w:numFmt w:val="decimal"/>
      <w:lvlText w:val="%1.%2.%3."/>
      <w:lvlJc w:val="left"/>
      <w:pPr>
        <w:tabs>
          <w:tab w:val="num" w:pos="2214"/>
        </w:tabs>
        <w:ind w:left="1418" w:hanging="284"/>
      </w:pPr>
      <w:rPr>
        <w:rFonts w:ascii="Comic Sans MS" w:hAnsi="Comic Sans MS" w:cs="Comic Sans MS" w:hint="default"/>
        <w:b/>
        <w:bCs/>
        <w:i w:val="0"/>
        <w:iCs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5BE35202"/>
    <w:multiLevelType w:val="hybridMultilevel"/>
    <w:tmpl w:val="B3CE753E"/>
    <w:lvl w:ilvl="0" w:tplc="04100001">
      <w:start w:val="1"/>
      <w:numFmt w:val="bullet"/>
      <w:lvlText w:val=""/>
      <w:lvlJc w:val="left"/>
      <w:pPr>
        <w:tabs>
          <w:tab w:val="num" w:pos="8148"/>
        </w:tabs>
        <w:ind w:left="8148" w:hanging="360"/>
      </w:pPr>
      <w:rPr>
        <w:rFonts w:ascii="Symbol" w:hAnsi="Symbol" w:hint="default"/>
      </w:rPr>
    </w:lvl>
    <w:lvl w:ilvl="1" w:tplc="04100003" w:tentative="1">
      <w:start w:val="1"/>
      <w:numFmt w:val="bullet"/>
      <w:lvlText w:val="o"/>
      <w:lvlJc w:val="left"/>
      <w:pPr>
        <w:tabs>
          <w:tab w:val="num" w:pos="8868"/>
        </w:tabs>
        <w:ind w:left="8868" w:hanging="360"/>
      </w:pPr>
      <w:rPr>
        <w:rFonts w:ascii="Courier New" w:hAnsi="Courier New" w:hint="default"/>
      </w:rPr>
    </w:lvl>
    <w:lvl w:ilvl="2" w:tplc="04100005" w:tentative="1">
      <w:start w:val="1"/>
      <w:numFmt w:val="bullet"/>
      <w:lvlText w:val=""/>
      <w:lvlJc w:val="left"/>
      <w:pPr>
        <w:tabs>
          <w:tab w:val="num" w:pos="9588"/>
        </w:tabs>
        <w:ind w:left="9588" w:hanging="360"/>
      </w:pPr>
      <w:rPr>
        <w:rFonts w:ascii="Wingdings" w:hAnsi="Wingdings" w:hint="default"/>
      </w:rPr>
    </w:lvl>
    <w:lvl w:ilvl="3" w:tplc="04100001" w:tentative="1">
      <w:start w:val="1"/>
      <w:numFmt w:val="bullet"/>
      <w:lvlText w:val=""/>
      <w:lvlJc w:val="left"/>
      <w:pPr>
        <w:tabs>
          <w:tab w:val="num" w:pos="10308"/>
        </w:tabs>
        <w:ind w:left="10308" w:hanging="360"/>
      </w:pPr>
      <w:rPr>
        <w:rFonts w:ascii="Symbol" w:hAnsi="Symbol" w:hint="default"/>
      </w:rPr>
    </w:lvl>
    <w:lvl w:ilvl="4" w:tplc="04100003" w:tentative="1">
      <w:start w:val="1"/>
      <w:numFmt w:val="bullet"/>
      <w:lvlText w:val="o"/>
      <w:lvlJc w:val="left"/>
      <w:pPr>
        <w:tabs>
          <w:tab w:val="num" w:pos="11028"/>
        </w:tabs>
        <w:ind w:left="11028" w:hanging="360"/>
      </w:pPr>
      <w:rPr>
        <w:rFonts w:ascii="Courier New" w:hAnsi="Courier New" w:hint="default"/>
      </w:rPr>
    </w:lvl>
    <w:lvl w:ilvl="5" w:tplc="04100005" w:tentative="1">
      <w:start w:val="1"/>
      <w:numFmt w:val="bullet"/>
      <w:lvlText w:val=""/>
      <w:lvlJc w:val="left"/>
      <w:pPr>
        <w:tabs>
          <w:tab w:val="num" w:pos="11748"/>
        </w:tabs>
        <w:ind w:left="11748" w:hanging="360"/>
      </w:pPr>
      <w:rPr>
        <w:rFonts w:ascii="Wingdings" w:hAnsi="Wingdings" w:hint="default"/>
      </w:rPr>
    </w:lvl>
    <w:lvl w:ilvl="6" w:tplc="04100001" w:tentative="1">
      <w:start w:val="1"/>
      <w:numFmt w:val="bullet"/>
      <w:lvlText w:val=""/>
      <w:lvlJc w:val="left"/>
      <w:pPr>
        <w:tabs>
          <w:tab w:val="num" w:pos="12468"/>
        </w:tabs>
        <w:ind w:left="12468" w:hanging="360"/>
      </w:pPr>
      <w:rPr>
        <w:rFonts w:ascii="Symbol" w:hAnsi="Symbol" w:hint="default"/>
      </w:rPr>
    </w:lvl>
    <w:lvl w:ilvl="7" w:tplc="04100003" w:tentative="1">
      <w:start w:val="1"/>
      <w:numFmt w:val="bullet"/>
      <w:lvlText w:val="o"/>
      <w:lvlJc w:val="left"/>
      <w:pPr>
        <w:tabs>
          <w:tab w:val="num" w:pos="13188"/>
        </w:tabs>
        <w:ind w:left="13188" w:hanging="360"/>
      </w:pPr>
      <w:rPr>
        <w:rFonts w:ascii="Courier New" w:hAnsi="Courier New" w:hint="default"/>
      </w:rPr>
    </w:lvl>
    <w:lvl w:ilvl="8" w:tplc="04100005" w:tentative="1">
      <w:start w:val="1"/>
      <w:numFmt w:val="bullet"/>
      <w:lvlText w:val=""/>
      <w:lvlJc w:val="left"/>
      <w:pPr>
        <w:tabs>
          <w:tab w:val="num" w:pos="13908"/>
        </w:tabs>
        <w:ind w:left="13908" w:hanging="360"/>
      </w:pPr>
      <w:rPr>
        <w:rFonts w:ascii="Wingdings" w:hAnsi="Wingdings" w:hint="default"/>
      </w:rPr>
    </w:lvl>
  </w:abstractNum>
  <w:abstractNum w:abstractNumId="11" w15:restartNumberingAfterBreak="0">
    <w:nsid w:val="7EB528B6"/>
    <w:multiLevelType w:val="singleLevel"/>
    <w:tmpl w:val="F08A9400"/>
    <w:lvl w:ilvl="0">
      <w:start w:val="7"/>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8"/>
  </w:num>
  <w:num w:numId="3">
    <w:abstractNumId w:val="4"/>
  </w:num>
  <w:num w:numId="4">
    <w:abstractNumId w:val="11"/>
  </w:num>
  <w:num w:numId="5">
    <w:abstractNumId w:val="5"/>
  </w:num>
  <w:num w:numId="6">
    <w:abstractNumId w:val="7"/>
  </w:num>
  <w:num w:numId="7">
    <w:abstractNumId w:val="0"/>
  </w:num>
  <w:num w:numId="8">
    <w:abstractNumId w:val="7"/>
  </w:num>
  <w:num w:numId="9">
    <w:abstractNumId w:val="3"/>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69"/>
    <w:rsid w:val="00007590"/>
    <w:rsid w:val="00020778"/>
    <w:rsid w:val="0002765F"/>
    <w:rsid w:val="00043C31"/>
    <w:rsid w:val="0004473C"/>
    <w:rsid w:val="0006502E"/>
    <w:rsid w:val="00072CB0"/>
    <w:rsid w:val="00077F23"/>
    <w:rsid w:val="00080879"/>
    <w:rsid w:val="00097D5B"/>
    <w:rsid w:val="000B0B24"/>
    <w:rsid w:val="000D168B"/>
    <w:rsid w:val="000D32FA"/>
    <w:rsid w:val="000D3F2A"/>
    <w:rsid w:val="000D60C8"/>
    <w:rsid w:val="000D6668"/>
    <w:rsid w:val="000E2351"/>
    <w:rsid w:val="000E7EBB"/>
    <w:rsid w:val="000F5A92"/>
    <w:rsid w:val="000F6BD3"/>
    <w:rsid w:val="000F7F71"/>
    <w:rsid w:val="00111954"/>
    <w:rsid w:val="00116078"/>
    <w:rsid w:val="001337F6"/>
    <w:rsid w:val="0013506C"/>
    <w:rsid w:val="001417D6"/>
    <w:rsid w:val="0014395D"/>
    <w:rsid w:val="00155508"/>
    <w:rsid w:val="00167862"/>
    <w:rsid w:val="00174890"/>
    <w:rsid w:val="0019555C"/>
    <w:rsid w:val="001B2D5C"/>
    <w:rsid w:val="001B5FCD"/>
    <w:rsid w:val="001C543C"/>
    <w:rsid w:val="001D4F4B"/>
    <w:rsid w:val="001F5049"/>
    <w:rsid w:val="00200192"/>
    <w:rsid w:val="00210FAB"/>
    <w:rsid w:val="00215D33"/>
    <w:rsid w:val="00226690"/>
    <w:rsid w:val="002330FD"/>
    <w:rsid w:val="002858E5"/>
    <w:rsid w:val="002A6EA3"/>
    <w:rsid w:val="002B1683"/>
    <w:rsid w:val="002B1817"/>
    <w:rsid w:val="002B4F19"/>
    <w:rsid w:val="002D70EF"/>
    <w:rsid w:val="002E321D"/>
    <w:rsid w:val="002F7521"/>
    <w:rsid w:val="00315A73"/>
    <w:rsid w:val="00327120"/>
    <w:rsid w:val="003719FC"/>
    <w:rsid w:val="003A044B"/>
    <w:rsid w:val="003A74A9"/>
    <w:rsid w:val="003B1976"/>
    <w:rsid w:val="003C1E95"/>
    <w:rsid w:val="003E4877"/>
    <w:rsid w:val="00404061"/>
    <w:rsid w:val="00410077"/>
    <w:rsid w:val="00411107"/>
    <w:rsid w:val="00416DDD"/>
    <w:rsid w:val="004176EE"/>
    <w:rsid w:val="0042084F"/>
    <w:rsid w:val="00422998"/>
    <w:rsid w:val="00441FE7"/>
    <w:rsid w:val="00464C82"/>
    <w:rsid w:val="0048342E"/>
    <w:rsid w:val="00487FD2"/>
    <w:rsid w:val="0049227E"/>
    <w:rsid w:val="004A4E69"/>
    <w:rsid w:val="004B065A"/>
    <w:rsid w:val="004B1577"/>
    <w:rsid w:val="004B21C7"/>
    <w:rsid w:val="004C6982"/>
    <w:rsid w:val="004D32B3"/>
    <w:rsid w:val="00520677"/>
    <w:rsid w:val="00525862"/>
    <w:rsid w:val="00532B5E"/>
    <w:rsid w:val="00534E26"/>
    <w:rsid w:val="005407E6"/>
    <w:rsid w:val="00540A31"/>
    <w:rsid w:val="00540EE3"/>
    <w:rsid w:val="005473E0"/>
    <w:rsid w:val="0055037A"/>
    <w:rsid w:val="00555328"/>
    <w:rsid w:val="005568F2"/>
    <w:rsid w:val="00567745"/>
    <w:rsid w:val="0057608D"/>
    <w:rsid w:val="00582F68"/>
    <w:rsid w:val="00583CAA"/>
    <w:rsid w:val="00584E9E"/>
    <w:rsid w:val="005868E1"/>
    <w:rsid w:val="0059069B"/>
    <w:rsid w:val="0059555F"/>
    <w:rsid w:val="005A4A6A"/>
    <w:rsid w:val="005A72B8"/>
    <w:rsid w:val="005C117A"/>
    <w:rsid w:val="005D210A"/>
    <w:rsid w:val="005D4F7B"/>
    <w:rsid w:val="005F6800"/>
    <w:rsid w:val="0062216B"/>
    <w:rsid w:val="00624090"/>
    <w:rsid w:val="00664446"/>
    <w:rsid w:val="006647AC"/>
    <w:rsid w:val="00666AB2"/>
    <w:rsid w:val="00670B99"/>
    <w:rsid w:val="0068184C"/>
    <w:rsid w:val="006846DC"/>
    <w:rsid w:val="00687AC7"/>
    <w:rsid w:val="00692538"/>
    <w:rsid w:val="006A49DF"/>
    <w:rsid w:val="006B0C85"/>
    <w:rsid w:val="006B240A"/>
    <w:rsid w:val="006B4C59"/>
    <w:rsid w:val="006C3985"/>
    <w:rsid w:val="006C6812"/>
    <w:rsid w:val="006E3FF3"/>
    <w:rsid w:val="006E68A7"/>
    <w:rsid w:val="00711DE4"/>
    <w:rsid w:val="0071628E"/>
    <w:rsid w:val="00724405"/>
    <w:rsid w:val="00730484"/>
    <w:rsid w:val="007345D7"/>
    <w:rsid w:val="00745C52"/>
    <w:rsid w:val="00783E8A"/>
    <w:rsid w:val="007F190B"/>
    <w:rsid w:val="007F4BF9"/>
    <w:rsid w:val="00802961"/>
    <w:rsid w:val="00811EE9"/>
    <w:rsid w:val="00824242"/>
    <w:rsid w:val="008246AA"/>
    <w:rsid w:val="00847747"/>
    <w:rsid w:val="00853F69"/>
    <w:rsid w:val="00854DD8"/>
    <w:rsid w:val="008571DB"/>
    <w:rsid w:val="00866A69"/>
    <w:rsid w:val="008724C7"/>
    <w:rsid w:val="00872EE2"/>
    <w:rsid w:val="008973C6"/>
    <w:rsid w:val="008A3508"/>
    <w:rsid w:val="008A6CF8"/>
    <w:rsid w:val="008B7647"/>
    <w:rsid w:val="008C533C"/>
    <w:rsid w:val="008D58BB"/>
    <w:rsid w:val="008E1E19"/>
    <w:rsid w:val="008F010A"/>
    <w:rsid w:val="008F7ED5"/>
    <w:rsid w:val="009039BF"/>
    <w:rsid w:val="00903B53"/>
    <w:rsid w:val="00907E0C"/>
    <w:rsid w:val="00927194"/>
    <w:rsid w:val="00930DFD"/>
    <w:rsid w:val="00931B21"/>
    <w:rsid w:val="00934126"/>
    <w:rsid w:val="00934E05"/>
    <w:rsid w:val="009350D5"/>
    <w:rsid w:val="0096252B"/>
    <w:rsid w:val="00965290"/>
    <w:rsid w:val="00977EE9"/>
    <w:rsid w:val="00980906"/>
    <w:rsid w:val="009855ED"/>
    <w:rsid w:val="00992558"/>
    <w:rsid w:val="00994992"/>
    <w:rsid w:val="009A3A38"/>
    <w:rsid w:val="009A3DF5"/>
    <w:rsid w:val="009D2CFA"/>
    <w:rsid w:val="009D66EE"/>
    <w:rsid w:val="009E2945"/>
    <w:rsid w:val="009F4ECE"/>
    <w:rsid w:val="009F6FD2"/>
    <w:rsid w:val="00A05ECB"/>
    <w:rsid w:val="00A11B59"/>
    <w:rsid w:val="00A320B1"/>
    <w:rsid w:val="00A90769"/>
    <w:rsid w:val="00A915B4"/>
    <w:rsid w:val="00AB403A"/>
    <w:rsid w:val="00AD4CAB"/>
    <w:rsid w:val="00AE2292"/>
    <w:rsid w:val="00B04739"/>
    <w:rsid w:val="00B107C3"/>
    <w:rsid w:val="00B10E04"/>
    <w:rsid w:val="00B21E08"/>
    <w:rsid w:val="00B249DD"/>
    <w:rsid w:val="00B350B7"/>
    <w:rsid w:val="00B35FBF"/>
    <w:rsid w:val="00B47924"/>
    <w:rsid w:val="00B67680"/>
    <w:rsid w:val="00B81857"/>
    <w:rsid w:val="00BA5BB6"/>
    <w:rsid w:val="00BA6A28"/>
    <w:rsid w:val="00BC6E70"/>
    <w:rsid w:val="00BD5711"/>
    <w:rsid w:val="00BD6AF3"/>
    <w:rsid w:val="00C24A7D"/>
    <w:rsid w:val="00C30376"/>
    <w:rsid w:val="00C41D51"/>
    <w:rsid w:val="00C5650F"/>
    <w:rsid w:val="00C66526"/>
    <w:rsid w:val="00C87528"/>
    <w:rsid w:val="00C90340"/>
    <w:rsid w:val="00C90F05"/>
    <w:rsid w:val="00C92C8E"/>
    <w:rsid w:val="00C92D9D"/>
    <w:rsid w:val="00CA35CB"/>
    <w:rsid w:val="00CB3235"/>
    <w:rsid w:val="00CB6B16"/>
    <w:rsid w:val="00CE12D0"/>
    <w:rsid w:val="00D00159"/>
    <w:rsid w:val="00D05A38"/>
    <w:rsid w:val="00D25231"/>
    <w:rsid w:val="00D26690"/>
    <w:rsid w:val="00D348E7"/>
    <w:rsid w:val="00D40A92"/>
    <w:rsid w:val="00D46490"/>
    <w:rsid w:val="00D46716"/>
    <w:rsid w:val="00D51047"/>
    <w:rsid w:val="00D51558"/>
    <w:rsid w:val="00D778E5"/>
    <w:rsid w:val="00D93EDB"/>
    <w:rsid w:val="00DA2382"/>
    <w:rsid w:val="00DB1A90"/>
    <w:rsid w:val="00DB261F"/>
    <w:rsid w:val="00DC5D91"/>
    <w:rsid w:val="00DC5ED0"/>
    <w:rsid w:val="00DD5B7E"/>
    <w:rsid w:val="00DD5E6F"/>
    <w:rsid w:val="00DE2D20"/>
    <w:rsid w:val="00E11303"/>
    <w:rsid w:val="00E115B7"/>
    <w:rsid w:val="00E2363D"/>
    <w:rsid w:val="00E40218"/>
    <w:rsid w:val="00E4079F"/>
    <w:rsid w:val="00E414EF"/>
    <w:rsid w:val="00E56356"/>
    <w:rsid w:val="00E624E6"/>
    <w:rsid w:val="00E6724F"/>
    <w:rsid w:val="00E725B1"/>
    <w:rsid w:val="00E77C6C"/>
    <w:rsid w:val="00E979AC"/>
    <w:rsid w:val="00EA0A5B"/>
    <w:rsid w:val="00EA1340"/>
    <w:rsid w:val="00EA55EC"/>
    <w:rsid w:val="00EA6705"/>
    <w:rsid w:val="00EA6EB7"/>
    <w:rsid w:val="00EC0F28"/>
    <w:rsid w:val="00EC1A7E"/>
    <w:rsid w:val="00ED0BFB"/>
    <w:rsid w:val="00ED366D"/>
    <w:rsid w:val="00EE2172"/>
    <w:rsid w:val="00EF369C"/>
    <w:rsid w:val="00F154A1"/>
    <w:rsid w:val="00F212FD"/>
    <w:rsid w:val="00F30113"/>
    <w:rsid w:val="00F42B82"/>
    <w:rsid w:val="00F53093"/>
    <w:rsid w:val="00F54BED"/>
    <w:rsid w:val="00F63653"/>
    <w:rsid w:val="00F70D92"/>
    <w:rsid w:val="00F74F07"/>
    <w:rsid w:val="00F929B0"/>
    <w:rsid w:val="00FA1ECF"/>
    <w:rsid w:val="00FB081C"/>
    <w:rsid w:val="00FC587F"/>
    <w:rsid w:val="00FD2B58"/>
    <w:rsid w:val="00FD5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84AF18"/>
  <w15:docId w15:val="{F245E041-E251-4267-9CFE-54101AAF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366D"/>
    <w:pPr>
      <w:autoSpaceDE w:val="0"/>
      <w:autoSpaceDN w:val="0"/>
    </w:pPr>
    <w:rPr>
      <w:sz w:val="20"/>
      <w:szCs w:val="20"/>
    </w:rPr>
  </w:style>
  <w:style w:type="paragraph" w:styleId="Titolo2">
    <w:name w:val="heading 2"/>
    <w:basedOn w:val="Normale"/>
    <w:next w:val="Normale"/>
    <w:link w:val="Titolo2Carattere"/>
    <w:uiPriority w:val="99"/>
    <w:qFormat/>
    <w:rsid w:val="00ED366D"/>
    <w:pPr>
      <w:keepNext/>
      <w:numPr>
        <w:ilvl w:val="1"/>
        <w:numId w:val="3"/>
      </w:numPr>
      <w:outlineLvl w:val="1"/>
    </w:pPr>
    <w:rPr>
      <w:rFonts w:ascii="Verdana" w:hAnsi="Verdana" w:cs="Verdana"/>
      <w:b/>
      <w:bCs/>
      <w:sz w:val="18"/>
      <w:szCs w:val="18"/>
    </w:rPr>
  </w:style>
  <w:style w:type="paragraph" w:styleId="Titolo4">
    <w:name w:val="heading 4"/>
    <w:basedOn w:val="Normale"/>
    <w:next w:val="Normale"/>
    <w:link w:val="Titolo4Carattere"/>
    <w:uiPriority w:val="99"/>
    <w:qFormat/>
    <w:rsid w:val="00ED366D"/>
    <w:pPr>
      <w:keepNext/>
      <w:ind w:left="1068"/>
      <w:outlineLvl w:val="3"/>
    </w:pPr>
    <w:rPr>
      <w:rFonts w:ascii="Verdana" w:hAnsi="Verdana" w:cs="Verdana"/>
      <w:b/>
      <w:bCs/>
    </w:rPr>
  </w:style>
  <w:style w:type="paragraph" w:styleId="Titolo5">
    <w:name w:val="heading 5"/>
    <w:basedOn w:val="Normale"/>
    <w:next w:val="Normale"/>
    <w:link w:val="Titolo5Carattere"/>
    <w:uiPriority w:val="99"/>
    <w:qFormat/>
    <w:rsid w:val="00ED366D"/>
    <w:pPr>
      <w:autoSpaceDE/>
      <w:autoSpaceDN/>
      <w:spacing w:before="240" w:after="60"/>
      <w:outlineLvl w:val="4"/>
    </w:pPr>
    <w:rPr>
      <w:b/>
      <w:bCs/>
      <w:i/>
      <w:iCs/>
      <w:sz w:val="26"/>
      <w:szCs w:val="26"/>
    </w:rPr>
  </w:style>
  <w:style w:type="paragraph" w:styleId="Titolo6">
    <w:name w:val="heading 6"/>
    <w:basedOn w:val="Normale"/>
    <w:next w:val="Normale"/>
    <w:link w:val="Titolo6Carattere"/>
    <w:uiPriority w:val="99"/>
    <w:qFormat/>
    <w:rsid w:val="00ED366D"/>
    <w:pPr>
      <w:spacing w:before="240" w:after="60"/>
      <w:outlineLvl w:val="5"/>
    </w:pPr>
    <w:rPr>
      <w:b/>
      <w:bCs/>
      <w:sz w:val="22"/>
      <w:szCs w:val="22"/>
    </w:rPr>
  </w:style>
  <w:style w:type="paragraph" w:styleId="Titolo7">
    <w:name w:val="heading 7"/>
    <w:basedOn w:val="Normale"/>
    <w:next w:val="Normale"/>
    <w:link w:val="Titolo7Carattere"/>
    <w:uiPriority w:val="99"/>
    <w:qFormat/>
    <w:rsid w:val="00ED366D"/>
    <w:pPr>
      <w:keepNext/>
      <w:numPr>
        <w:numId w:val="2"/>
      </w:numPr>
      <w:outlineLvl w:val="6"/>
    </w:pPr>
    <w:rPr>
      <w:rFonts w:ascii="Verdana" w:hAnsi="Verdana" w:cs="Verdana"/>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811EE9"/>
    <w:rPr>
      <w:rFonts w:ascii="Cambria" w:hAnsi="Cambria" w:cs="Times New Roman"/>
      <w:b/>
      <w:bCs/>
      <w:i/>
      <w:iCs/>
      <w:sz w:val="28"/>
      <w:szCs w:val="28"/>
    </w:rPr>
  </w:style>
  <w:style w:type="character" w:customStyle="1" w:styleId="Titolo4Carattere">
    <w:name w:val="Titolo 4 Carattere"/>
    <w:basedOn w:val="Carpredefinitoparagrafo"/>
    <w:link w:val="Titolo4"/>
    <w:uiPriority w:val="99"/>
    <w:semiHidden/>
    <w:locked/>
    <w:rsid w:val="00811EE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811EE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811EE9"/>
    <w:rPr>
      <w:rFonts w:ascii="Calibri" w:hAnsi="Calibri" w:cs="Times New Roman"/>
      <w:b/>
      <w:bCs/>
    </w:rPr>
  </w:style>
  <w:style w:type="character" w:customStyle="1" w:styleId="Titolo7Carattere">
    <w:name w:val="Titolo 7 Carattere"/>
    <w:basedOn w:val="Carpredefinitoparagrafo"/>
    <w:link w:val="Titolo7"/>
    <w:uiPriority w:val="99"/>
    <w:semiHidden/>
    <w:locked/>
    <w:rsid w:val="00811EE9"/>
    <w:rPr>
      <w:rFonts w:ascii="Calibri" w:hAnsi="Calibri" w:cs="Times New Roman"/>
      <w:sz w:val="24"/>
      <w:szCs w:val="24"/>
    </w:rPr>
  </w:style>
  <w:style w:type="paragraph" w:styleId="Intestazione">
    <w:name w:val="header"/>
    <w:basedOn w:val="Normale"/>
    <w:link w:val="IntestazioneCarattere"/>
    <w:uiPriority w:val="99"/>
    <w:rsid w:val="00ED366D"/>
    <w:pPr>
      <w:tabs>
        <w:tab w:val="center" w:pos="4819"/>
        <w:tab w:val="right" w:pos="9638"/>
      </w:tabs>
    </w:pPr>
  </w:style>
  <w:style w:type="character" w:customStyle="1" w:styleId="IntestazioneCarattere">
    <w:name w:val="Intestazione Carattere"/>
    <w:basedOn w:val="Carpredefinitoparagrafo"/>
    <w:link w:val="Intestazione"/>
    <w:uiPriority w:val="99"/>
    <w:locked/>
    <w:rsid w:val="00D05A38"/>
    <w:rPr>
      <w:rFonts w:cs="Times New Roman"/>
    </w:rPr>
  </w:style>
  <w:style w:type="paragraph" w:styleId="Sottotitolo">
    <w:name w:val="Subtitle"/>
    <w:basedOn w:val="Normale"/>
    <w:link w:val="SottotitoloCarattere"/>
    <w:uiPriority w:val="99"/>
    <w:qFormat/>
    <w:rsid w:val="00ED366D"/>
    <w:pPr>
      <w:jc w:val="both"/>
    </w:pPr>
    <w:rPr>
      <w:rFonts w:ascii="Verdana" w:hAnsi="Verdana" w:cs="Verdana"/>
      <w:b/>
      <w:bCs/>
      <w:sz w:val="24"/>
      <w:szCs w:val="24"/>
    </w:rPr>
  </w:style>
  <w:style w:type="character" w:customStyle="1" w:styleId="SottotitoloCarattere">
    <w:name w:val="Sottotitolo Carattere"/>
    <w:basedOn w:val="Carpredefinitoparagrafo"/>
    <w:link w:val="Sottotitolo"/>
    <w:uiPriority w:val="99"/>
    <w:locked/>
    <w:rsid w:val="00811EE9"/>
    <w:rPr>
      <w:rFonts w:ascii="Cambria" w:hAnsi="Cambria" w:cs="Times New Roman"/>
      <w:sz w:val="24"/>
      <w:szCs w:val="24"/>
    </w:rPr>
  </w:style>
  <w:style w:type="character" w:styleId="Collegamentoipertestuale">
    <w:name w:val="Hyperlink"/>
    <w:basedOn w:val="Carpredefinitoparagrafo"/>
    <w:uiPriority w:val="99"/>
    <w:semiHidden/>
    <w:rsid w:val="00ED366D"/>
    <w:rPr>
      <w:rFonts w:cs="Times New Roman"/>
      <w:color w:val="0000FF"/>
      <w:u w:val="single"/>
    </w:rPr>
  </w:style>
  <w:style w:type="paragraph" w:customStyle="1" w:styleId="H1">
    <w:name w:val="H1"/>
    <w:basedOn w:val="Normale"/>
    <w:next w:val="Normale"/>
    <w:uiPriority w:val="99"/>
    <w:rsid w:val="00ED366D"/>
    <w:pPr>
      <w:keepNext/>
      <w:autoSpaceDE/>
      <w:autoSpaceDN/>
      <w:spacing w:before="100" w:after="100"/>
      <w:outlineLvl w:val="1"/>
    </w:pPr>
    <w:rPr>
      <w:b/>
      <w:bCs/>
      <w:kern w:val="36"/>
      <w:sz w:val="48"/>
      <w:szCs w:val="48"/>
    </w:rPr>
  </w:style>
  <w:style w:type="paragraph" w:styleId="Paragrafoelenco">
    <w:name w:val="List Paragraph"/>
    <w:basedOn w:val="Normale"/>
    <w:uiPriority w:val="99"/>
    <w:qFormat/>
    <w:rsid w:val="00D05A38"/>
    <w:pPr>
      <w:numPr>
        <w:numId w:val="6"/>
      </w:numPr>
      <w:autoSpaceDE/>
      <w:autoSpaceDN/>
      <w:contextualSpacing/>
    </w:pPr>
    <w:rPr>
      <w:rFonts w:ascii="Calibri" w:hAnsi="Calibri"/>
      <w:noProof/>
      <w:szCs w:val="22"/>
      <w:lang w:eastAsia="en-US"/>
    </w:rPr>
  </w:style>
  <w:style w:type="paragraph" w:customStyle="1" w:styleId="CorpoIndirizzi">
    <w:name w:val="Corpo Indirizzi"/>
    <w:uiPriority w:val="99"/>
    <w:rsid w:val="00464C82"/>
    <w:pPr>
      <w:tabs>
        <w:tab w:val="left" w:pos="5387"/>
        <w:tab w:val="left" w:pos="6237"/>
      </w:tabs>
      <w:spacing w:line="360" w:lineRule="exact"/>
    </w:pPr>
    <w:rPr>
      <w:noProof/>
      <w:sz w:val="24"/>
      <w:szCs w:val="20"/>
    </w:rPr>
  </w:style>
  <w:style w:type="paragraph" w:customStyle="1" w:styleId="CorpoTesto">
    <w:name w:val="Corpo Testo"/>
    <w:basedOn w:val="Normale"/>
    <w:uiPriority w:val="99"/>
    <w:rsid w:val="00464C82"/>
    <w:pPr>
      <w:tabs>
        <w:tab w:val="left" w:pos="454"/>
        <w:tab w:val="left" w:pos="737"/>
      </w:tabs>
      <w:autoSpaceDE/>
      <w:autoSpaceDN/>
      <w:spacing w:line="360" w:lineRule="exact"/>
      <w:jc w:val="both"/>
    </w:pPr>
    <w:rPr>
      <w:sz w:val="24"/>
    </w:rPr>
  </w:style>
  <w:style w:type="paragraph" w:styleId="Pidipagina">
    <w:name w:val="footer"/>
    <w:basedOn w:val="Normale"/>
    <w:link w:val="PidipaginaCarattere"/>
    <w:uiPriority w:val="99"/>
    <w:rsid w:val="000D6668"/>
    <w:pPr>
      <w:tabs>
        <w:tab w:val="center" w:pos="4819"/>
        <w:tab w:val="right" w:pos="9638"/>
      </w:tabs>
      <w:autoSpaceDE/>
      <w:autoSpaceDN/>
    </w:pPr>
    <w:rPr>
      <w:sz w:val="24"/>
      <w:szCs w:val="24"/>
    </w:rPr>
  </w:style>
  <w:style w:type="character" w:customStyle="1" w:styleId="PidipaginaCarattere">
    <w:name w:val="Piè di pagina Carattere"/>
    <w:basedOn w:val="Carpredefinitoparagrafo"/>
    <w:link w:val="Pidipagina"/>
    <w:uiPriority w:val="99"/>
    <w:semiHidden/>
    <w:locked/>
    <w:rsid w:val="00DD5E6F"/>
    <w:rPr>
      <w:rFonts w:cs="Times New Roman"/>
      <w:sz w:val="20"/>
      <w:szCs w:val="20"/>
    </w:rPr>
  </w:style>
  <w:style w:type="character" w:styleId="Numeropagina">
    <w:name w:val="page number"/>
    <w:basedOn w:val="Carpredefinitoparagrafo"/>
    <w:uiPriority w:val="99"/>
    <w:rsid w:val="00EC1A7E"/>
    <w:rPr>
      <w:rFonts w:cs="Times New Roman"/>
    </w:rPr>
  </w:style>
  <w:style w:type="paragraph" w:styleId="Testofumetto">
    <w:name w:val="Balloon Text"/>
    <w:basedOn w:val="Normale"/>
    <w:link w:val="TestofumettoCarattere"/>
    <w:uiPriority w:val="99"/>
    <w:semiHidden/>
    <w:rsid w:val="00C92C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92C8E"/>
    <w:rPr>
      <w:rFonts w:ascii="Tahoma" w:hAnsi="Tahoma" w:cs="Tahoma"/>
      <w:sz w:val="16"/>
      <w:szCs w:val="16"/>
    </w:rPr>
  </w:style>
  <w:style w:type="paragraph" w:customStyle="1" w:styleId="CM10">
    <w:name w:val="CM10"/>
    <w:basedOn w:val="Normale"/>
    <w:next w:val="Normale"/>
    <w:uiPriority w:val="99"/>
    <w:rsid w:val="00CB6B16"/>
    <w:pPr>
      <w:widowControl w:val="0"/>
      <w:adjustRightInd w:val="0"/>
      <w:spacing w:after="230"/>
    </w:pPr>
    <w:rPr>
      <w:rFonts w:ascii="Verdana,Bold" w:hAnsi="Verdana,Bold"/>
      <w:sz w:val="24"/>
      <w:szCs w:val="24"/>
    </w:rPr>
  </w:style>
  <w:style w:type="table" w:styleId="Grigliatabella">
    <w:name w:val="Table Grid"/>
    <w:basedOn w:val="Tabellanormale"/>
    <w:uiPriority w:val="99"/>
    <w:locked/>
    <w:rsid w:val="00B479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Normale"/>
    <w:uiPriority w:val="99"/>
    <w:rsid w:val="00FB081C"/>
    <w:pPr>
      <w:widowControl w:val="0"/>
      <w:autoSpaceDE/>
      <w:autoSpaceDN/>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08576">
      <w:marLeft w:val="0"/>
      <w:marRight w:val="0"/>
      <w:marTop w:val="0"/>
      <w:marBottom w:val="0"/>
      <w:divBdr>
        <w:top w:val="none" w:sz="0" w:space="0" w:color="auto"/>
        <w:left w:val="none" w:sz="0" w:space="0" w:color="auto"/>
        <w:bottom w:val="none" w:sz="0" w:space="0" w:color="auto"/>
        <w:right w:val="none" w:sz="0" w:space="0" w:color="auto"/>
      </w:divBdr>
    </w:div>
    <w:div w:id="1831408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icsrovellasca.it" TargetMode="External"/><Relationship Id="rId2" Type="http://schemas.openxmlformats.org/officeDocument/2006/relationships/hyperlink" Target="mailto:coic831007@istruzione.it" TargetMode="External"/><Relationship Id="rId1" Type="http://schemas.openxmlformats.org/officeDocument/2006/relationships/hyperlink" Target="mailto:coic831007@pec.istruzione.it" TargetMode="External"/><Relationship Id="rId4" Type="http://schemas.openxmlformats.org/officeDocument/2006/relationships/hyperlink" Target="http://www.icsrovellasca.go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C6EF4EDD</Template>
  <TotalTime>0</TotalTime>
  <Pages>3</Pages>
  <Words>795</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Allegato n</vt:lpstr>
    </vt:vector>
  </TitlesOfParts>
  <Company>04010190972</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ftodarello</dc:creator>
  <cp:keywords/>
  <dc:description/>
  <cp:lastModifiedBy>Vicario</cp:lastModifiedBy>
  <cp:revision>2</cp:revision>
  <cp:lastPrinted>2016-05-17T06:55:00Z</cp:lastPrinted>
  <dcterms:created xsi:type="dcterms:W3CDTF">2017-06-01T10:15:00Z</dcterms:created>
  <dcterms:modified xsi:type="dcterms:W3CDTF">2017-06-01T10:15:00Z</dcterms:modified>
</cp:coreProperties>
</file>